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E79C0" w14:textId="77777777" w:rsidR="00D65241" w:rsidRDefault="00D65241" w:rsidP="00D652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Skidby Parish Council</w:t>
      </w:r>
    </w:p>
    <w:p w14:paraId="29416623" w14:textId="77777777" w:rsidR="00D65241" w:rsidRDefault="00D65241" w:rsidP="00D652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Notice of conclusion of audit</w:t>
      </w:r>
    </w:p>
    <w:p w14:paraId="4CF806B6" w14:textId="63570D65" w:rsidR="00D65241" w:rsidRDefault="00D65241" w:rsidP="00D652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Annual Governance &amp; Accountability Return for the year ended 31 March 202</w:t>
      </w:r>
      <w:r w:rsidR="00B71D05">
        <w:rPr>
          <w:rFonts w:ascii="Arial" w:hAnsi="Arial" w:cs="Arial"/>
          <w:b/>
          <w:bCs/>
          <w:sz w:val="24"/>
          <w:szCs w:val="24"/>
        </w:rPr>
        <w:t>1</w:t>
      </w:r>
    </w:p>
    <w:p w14:paraId="622649B9" w14:textId="77777777" w:rsidR="00D65241" w:rsidRDefault="00D65241" w:rsidP="00D652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Sections 20(2) and 25 of the Local Audit and Accountability Act 2014</w:t>
      </w:r>
    </w:p>
    <w:p w14:paraId="71E71904" w14:textId="77777777" w:rsidR="00D65241" w:rsidRDefault="00D65241" w:rsidP="00D652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Accounts and Audit Regulations 2015 (SI 2015/234)</w:t>
      </w:r>
    </w:p>
    <w:p w14:paraId="278EAAF3" w14:textId="10AC474B" w:rsidR="00D65241" w:rsidRDefault="00D65241" w:rsidP="00D652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Accounts and Audit (Coronavirus) (Amendment) Regulations 2020 (SI 2020/404)</w:t>
      </w:r>
    </w:p>
    <w:p w14:paraId="3C37B4D4" w14:textId="53378AB5" w:rsidR="00D65241" w:rsidRDefault="00D65241" w:rsidP="00D652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14D1118D" w14:textId="339B0B37" w:rsidR="00D65241" w:rsidRDefault="00D65241" w:rsidP="00D652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65241" w14:paraId="57FA4D05" w14:textId="77777777" w:rsidTr="00D65241">
        <w:tc>
          <w:tcPr>
            <w:tcW w:w="9016" w:type="dxa"/>
          </w:tcPr>
          <w:p w14:paraId="35C55A7A" w14:textId="3AE1653F" w:rsidR="00D65241" w:rsidRDefault="00D65241" w:rsidP="00D65241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1. The audit of accounts for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Skidby Parish Council </w:t>
            </w:r>
            <w:r>
              <w:rPr>
                <w:rFonts w:ascii="Arial" w:hAnsi="Arial" w:cs="Arial"/>
                <w:sz w:val="21"/>
                <w:szCs w:val="21"/>
              </w:rPr>
              <w:t>for the year ended 31</w:t>
            </w:r>
            <w:r w:rsidR="00655EB0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March 202</w:t>
            </w:r>
            <w:r w:rsidR="000732CA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 xml:space="preserve"> has been completed and the accounts have been published.</w:t>
            </w:r>
          </w:p>
          <w:p w14:paraId="47E2844D" w14:textId="77777777" w:rsidR="00D65241" w:rsidRDefault="00D65241" w:rsidP="00D652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65241" w14:paraId="48CC7EEE" w14:textId="77777777" w:rsidTr="00D65241">
        <w:tc>
          <w:tcPr>
            <w:tcW w:w="9016" w:type="dxa"/>
          </w:tcPr>
          <w:p w14:paraId="7545A1BA" w14:textId="5B7CBB69" w:rsidR="00D65241" w:rsidRDefault="00D65241" w:rsidP="00D65241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2. The Annual Governance &amp; Accountability Return is available for inspection by any local government elector of the area of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Skidby Parish Council </w:t>
            </w:r>
            <w:r>
              <w:rPr>
                <w:rFonts w:ascii="Arial" w:hAnsi="Arial" w:cs="Arial"/>
                <w:sz w:val="21"/>
                <w:szCs w:val="21"/>
              </w:rPr>
              <w:t>on application to:</w:t>
            </w:r>
          </w:p>
          <w:p w14:paraId="2271FA61" w14:textId="099F3322" w:rsidR="00D65241" w:rsidRDefault="00D65241" w:rsidP="00D65241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  <w:p w14:paraId="3B79554D" w14:textId="276F6531" w:rsidR="00D65241" w:rsidRDefault="00D65241" w:rsidP="00D6524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Jane Price, Clerk and RFO</w:t>
            </w:r>
          </w:p>
          <w:p w14:paraId="7789CD6F" w14:textId="75CFFDAA" w:rsidR="00D65241" w:rsidRDefault="00D65241" w:rsidP="00D65241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Skidby Parish Council</w:t>
            </w:r>
          </w:p>
          <w:p w14:paraId="368E4D23" w14:textId="6522D212" w:rsidR="00D65241" w:rsidRDefault="00D65241" w:rsidP="00D65241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c/o 9, The Cottages,</w:t>
            </w:r>
          </w:p>
          <w:p w14:paraId="03E1F7F3" w14:textId="6DDA052D" w:rsidR="00D65241" w:rsidRDefault="00D65241" w:rsidP="00D65241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Market Green</w:t>
            </w:r>
          </w:p>
          <w:p w14:paraId="6005843C" w14:textId="269CC371" w:rsidR="00D65241" w:rsidRDefault="00D65241" w:rsidP="00D65241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Cottingham </w:t>
            </w:r>
          </w:p>
          <w:p w14:paraId="67028836" w14:textId="53D160D9" w:rsidR="00D65241" w:rsidRDefault="00D65241" w:rsidP="00D65241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HU16 5QG</w:t>
            </w:r>
          </w:p>
          <w:p w14:paraId="227D4D49" w14:textId="3C0AA4F0" w:rsidR="00D65241" w:rsidRDefault="00D65241" w:rsidP="00D65241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  <w:p w14:paraId="3557A09F" w14:textId="684E055F" w:rsidR="00D65241" w:rsidRDefault="00D65241" w:rsidP="00D65241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or</w:t>
            </w:r>
          </w:p>
          <w:p w14:paraId="7F666699" w14:textId="71A05E07" w:rsidR="00D65241" w:rsidRPr="000732CA" w:rsidRDefault="00B71D05" w:rsidP="00D65241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hyperlink r:id="rId5" w:history="1">
              <w:r w:rsidR="000732CA" w:rsidRPr="00B71D05">
                <w:rPr>
                  <w:rStyle w:val="Hyperlink"/>
                  <w:rFonts w:ascii="Arial" w:hAnsi="Arial" w:cs="Arial"/>
                  <w:sz w:val="21"/>
                  <w:szCs w:val="21"/>
                </w:rPr>
                <w:t>c</w:t>
              </w:r>
              <w:r w:rsidR="000732CA" w:rsidRPr="00B71D05">
                <w:rPr>
                  <w:rStyle w:val="Hyperlink"/>
                  <w:rFonts w:ascii="Arial" w:hAnsi="Arial" w:cs="Arial"/>
                </w:rPr>
                <w:t>lerk@skidbyparishcouncil.gov.uk</w:t>
              </w:r>
            </w:hyperlink>
          </w:p>
          <w:p w14:paraId="390795BB" w14:textId="3CE54CCE" w:rsidR="00D65241" w:rsidRDefault="00D65241" w:rsidP="00D65241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  <w:p w14:paraId="2B43EC6B" w14:textId="6DA6161A" w:rsidR="00D65241" w:rsidRDefault="00D65241" w:rsidP="00D6524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Arrangements can be made to inspect the documents at the following times:</w:t>
            </w:r>
          </w:p>
          <w:p w14:paraId="43C05008" w14:textId="05E131E6" w:rsidR="00D65241" w:rsidRDefault="00D65241" w:rsidP="00D65241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Monday – Friday 9.30 – 4,30</w:t>
            </w:r>
          </w:p>
          <w:p w14:paraId="4D8EB1C4" w14:textId="77777777" w:rsidR="00D65241" w:rsidRPr="00D65241" w:rsidRDefault="00D65241" w:rsidP="00D65241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  <w:p w14:paraId="3869AADC" w14:textId="77777777" w:rsidR="00D65241" w:rsidRDefault="00D65241" w:rsidP="00D652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65241" w14:paraId="4E028551" w14:textId="77777777" w:rsidTr="00D65241">
        <w:tc>
          <w:tcPr>
            <w:tcW w:w="9016" w:type="dxa"/>
          </w:tcPr>
          <w:p w14:paraId="542F7D43" w14:textId="3F883DC8" w:rsidR="00D65241" w:rsidRDefault="00D65241" w:rsidP="00D65241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 Copies will be provided to any person on payment of £</w:t>
            </w:r>
            <w:r w:rsidR="00655EB0">
              <w:rPr>
                <w:rFonts w:ascii="Arial" w:hAnsi="Arial" w:cs="Arial"/>
                <w:sz w:val="21"/>
                <w:szCs w:val="21"/>
              </w:rPr>
              <w:t>1.50</w:t>
            </w:r>
            <w:r>
              <w:rPr>
                <w:rFonts w:ascii="Arial" w:hAnsi="Arial" w:cs="Arial"/>
                <w:sz w:val="21"/>
                <w:szCs w:val="21"/>
              </w:rPr>
              <w:t xml:space="preserve"> for each</w:t>
            </w:r>
            <w:r w:rsidR="00655EB0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copy of the Annual Governance &amp; Accountability Return.</w:t>
            </w:r>
          </w:p>
          <w:p w14:paraId="6E765E0A" w14:textId="77777777" w:rsidR="00D65241" w:rsidRDefault="00D65241" w:rsidP="00D652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65241" w14:paraId="7FA51B37" w14:textId="77777777" w:rsidTr="00D65241">
        <w:tc>
          <w:tcPr>
            <w:tcW w:w="9016" w:type="dxa"/>
          </w:tcPr>
          <w:p w14:paraId="704C4213" w14:textId="77777777" w:rsidR="00D65241" w:rsidRDefault="00655EB0" w:rsidP="00655EB0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Announcement made by: Jane Price, Clerk and RFO</w:t>
            </w:r>
          </w:p>
          <w:p w14:paraId="51C14C9E" w14:textId="2534A936" w:rsidR="00655EB0" w:rsidRDefault="00655EB0" w:rsidP="00655EB0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65241" w14:paraId="5D95FE8A" w14:textId="77777777" w:rsidTr="00D65241">
        <w:tc>
          <w:tcPr>
            <w:tcW w:w="9016" w:type="dxa"/>
          </w:tcPr>
          <w:p w14:paraId="7D134DA0" w14:textId="1CF1F3C4" w:rsidR="00D65241" w:rsidRDefault="00655EB0" w:rsidP="00655EB0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Date of Announcement: </w:t>
            </w:r>
            <w:r w:rsidR="00B71D05">
              <w:rPr>
                <w:rFonts w:ascii="Arial" w:hAnsi="Arial" w:cs="Arial"/>
                <w:sz w:val="21"/>
                <w:szCs w:val="21"/>
              </w:rPr>
              <w:t>26 September</w:t>
            </w:r>
            <w:r>
              <w:rPr>
                <w:rFonts w:ascii="Arial" w:hAnsi="Arial" w:cs="Arial"/>
                <w:sz w:val="21"/>
                <w:szCs w:val="21"/>
              </w:rPr>
              <w:t xml:space="preserve"> 202</w:t>
            </w:r>
            <w:r w:rsidR="00B71D05">
              <w:rPr>
                <w:rFonts w:ascii="Arial" w:hAnsi="Arial" w:cs="Arial"/>
                <w:sz w:val="21"/>
                <w:szCs w:val="21"/>
              </w:rPr>
              <w:t>1</w:t>
            </w:r>
          </w:p>
          <w:p w14:paraId="7C121AAB" w14:textId="388FBB5A" w:rsidR="00655EB0" w:rsidRDefault="00655EB0" w:rsidP="00655EB0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E0A1146" w14:textId="77777777" w:rsidR="00D65241" w:rsidRDefault="00D65241" w:rsidP="00D652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4DE77830" w14:textId="77777777" w:rsidR="00D65241" w:rsidRPr="00D65241" w:rsidRDefault="00D65241" w:rsidP="00D652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2372BF81" w14:textId="77777777" w:rsidR="00D65241" w:rsidRDefault="00D65241" w:rsidP="00D652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sectPr w:rsidR="00D652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D3C70"/>
    <w:multiLevelType w:val="hybridMultilevel"/>
    <w:tmpl w:val="B7CA3B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41"/>
    <w:rsid w:val="000732CA"/>
    <w:rsid w:val="00655EB0"/>
    <w:rsid w:val="009135FA"/>
    <w:rsid w:val="00951048"/>
    <w:rsid w:val="00B71D05"/>
    <w:rsid w:val="00BF374F"/>
    <w:rsid w:val="00D65241"/>
    <w:rsid w:val="00D8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8327A"/>
  <w15:chartTrackingRefBased/>
  <w15:docId w15:val="{0FB3745A-29F4-43D9-BC91-AEAE38A2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52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52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skidbyparishcouncil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Skidby Parich Council</dc:creator>
  <cp:keywords/>
  <dc:description/>
  <cp:lastModifiedBy>Skidby Parish Council</cp:lastModifiedBy>
  <cp:revision>4</cp:revision>
  <dcterms:created xsi:type="dcterms:W3CDTF">2021-09-26T14:29:00Z</dcterms:created>
  <dcterms:modified xsi:type="dcterms:W3CDTF">2021-09-26T14:31:00Z</dcterms:modified>
</cp:coreProperties>
</file>